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30"/>
          <w:tab w:val="center" w:pos="4153"/>
        </w:tabs>
        <w:kinsoku/>
        <w:wordWrap/>
        <w:overflowPunct/>
        <w:topLinePunct w:val="0"/>
        <w:autoSpaceDE/>
        <w:autoSpaceDN/>
        <w:bidi w:val="0"/>
        <w:snapToGrid w:val="0"/>
        <w:spacing w:line="360" w:lineRule="auto"/>
        <w:ind w:firstLine="0" w:firstLineChars="0"/>
        <w:jc w:val="left"/>
        <w:rPr>
          <w:rFonts w:hint="default" w:ascii="Times New Roman" w:hAnsi="Times New Roman" w:eastAsia="黑体" w:cs="Times New Roman"/>
          <w:bCs/>
          <w:color w:val="000000"/>
          <w:sz w:val="32"/>
          <w:szCs w:val="32"/>
          <w:highlight w:val="none"/>
          <w:lang w:val="en-US" w:eastAsia="zh-CN"/>
        </w:rPr>
      </w:pPr>
      <w:r>
        <w:rPr>
          <w:rFonts w:hint="default" w:ascii="Times New Roman" w:hAnsi="Times New Roman" w:eastAsia="黑体" w:cs="Times New Roman"/>
          <w:bCs/>
          <w:color w:val="000000"/>
          <w:sz w:val="32"/>
          <w:szCs w:val="32"/>
          <w:highlight w:val="none"/>
        </w:rPr>
        <w:t>附件</w:t>
      </w:r>
      <w:r>
        <w:rPr>
          <w:rFonts w:hint="eastAsia" w:ascii="Times New Roman" w:hAnsi="Times New Roman" w:eastAsia="黑体" w:cs="Times New Roman"/>
          <w:bCs/>
          <w:color w:val="000000"/>
          <w:sz w:val="32"/>
          <w:szCs w:val="32"/>
          <w:highlight w:val="none"/>
          <w:lang w:val="en-US" w:eastAsia="zh-CN"/>
        </w:rPr>
        <w:t xml:space="preserve">3 </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lang w:eastAsia="zh-CN"/>
        </w:rPr>
        <w:t>辽宁省</w:t>
      </w:r>
      <w:r>
        <w:rPr>
          <w:rFonts w:hint="eastAsia" w:ascii="方正小标宋简体" w:hAnsi="宋体" w:eastAsia="方正小标宋简体"/>
          <w:snapToGrid w:val="0"/>
          <w:kern w:val="0"/>
          <w:sz w:val="44"/>
          <w:szCs w:val="44"/>
        </w:rPr>
        <w:t>矿产资源</w:t>
      </w:r>
      <w:r>
        <w:rPr>
          <w:rFonts w:hint="eastAsia" w:ascii="方正小标宋简体" w:hAnsi="宋体" w:eastAsia="方正小标宋简体"/>
          <w:snapToGrid w:val="0"/>
          <w:kern w:val="0"/>
          <w:sz w:val="44"/>
          <w:szCs w:val="44"/>
          <w:lang w:eastAsia="zh-CN"/>
        </w:rPr>
        <w:t>勘查方案、</w:t>
      </w:r>
      <w:r>
        <w:rPr>
          <w:rFonts w:hint="eastAsia" w:ascii="方正小标宋简体" w:hAnsi="宋体" w:eastAsia="方正小标宋简体"/>
          <w:snapToGrid w:val="0"/>
          <w:kern w:val="0"/>
          <w:sz w:val="44"/>
          <w:szCs w:val="44"/>
        </w:rPr>
        <w:t>开采方案</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lang w:eastAsia="zh-CN"/>
        </w:rPr>
        <w:t>审查管理工作</w:t>
      </w:r>
      <w:r>
        <w:rPr>
          <w:rFonts w:hint="eastAsia" w:ascii="方正小标宋简体" w:hAnsi="宋体" w:eastAsia="方正小标宋简体"/>
          <w:snapToGrid w:val="0"/>
          <w:kern w:val="0"/>
          <w:sz w:val="44"/>
          <w:szCs w:val="44"/>
        </w:rPr>
        <w:t>指南</w:t>
      </w:r>
    </w:p>
    <w:p>
      <w:pPr>
        <w:pStyle w:val="2"/>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rPr>
        <w:t>为贯彻落实《矿产资源法》要求，</w:t>
      </w:r>
      <w:r>
        <w:rPr>
          <w:rFonts w:hint="eastAsia" w:ascii="仿宋" w:hAnsi="仿宋" w:eastAsia="仿宋" w:cs="仿宋"/>
          <w:color w:val="auto"/>
          <w:sz w:val="32"/>
          <w:szCs w:val="32"/>
          <w:u w:val="none"/>
          <w:lang w:val="en-US" w:eastAsia="zh-CN"/>
        </w:rPr>
        <w:t>进一步</w:t>
      </w:r>
      <w:r>
        <w:rPr>
          <w:rFonts w:hint="eastAsia" w:ascii="仿宋" w:hAnsi="仿宋" w:eastAsia="仿宋" w:cs="仿宋"/>
          <w:color w:val="auto"/>
          <w:sz w:val="32"/>
          <w:szCs w:val="32"/>
          <w:u w:val="none"/>
        </w:rPr>
        <w:t>提升省级矿产资源勘查方案、</w:t>
      </w:r>
      <w:r>
        <w:rPr>
          <w:rFonts w:hint="eastAsia" w:ascii="仿宋" w:hAnsi="仿宋" w:eastAsia="仿宋" w:cs="仿宋"/>
          <w:color w:val="auto"/>
          <w:sz w:val="32"/>
          <w:szCs w:val="32"/>
          <w:u w:val="none"/>
          <w:lang w:eastAsia="zh-CN"/>
        </w:rPr>
        <w:t>开采</w:t>
      </w:r>
      <w:r>
        <w:rPr>
          <w:rFonts w:hint="eastAsia" w:ascii="仿宋" w:hAnsi="仿宋" w:eastAsia="仿宋" w:cs="仿宋"/>
          <w:color w:val="auto"/>
          <w:sz w:val="32"/>
          <w:szCs w:val="32"/>
          <w:u w:val="none"/>
        </w:rPr>
        <w:t>方案评审</w:t>
      </w:r>
      <w:r>
        <w:rPr>
          <w:rFonts w:hint="eastAsia" w:ascii="仿宋" w:hAnsi="仿宋" w:eastAsia="仿宋" w:cs="仿宋"/>
          <w:color w:val="auto"/>
          <w:sz w:val="32"/>
          <w:szCs w:val="32"/>
          <w:u w:val="none"/>
          <w:lang w:val="en-US" w:eastAsia="zh-CN"/>
        </w:rPr>
        <w:t>工作</w:t>
      </w:r>
      <w:r>
        <w:rPr>
          <w:rFonts w:hint="eastAsia" w:ascii="仿宋" w:hAnsi="仿宋" w:eastAsia="仿宋" w:cs="仿宋"/>
          <w:color w:val="auto"/>
          <w:sz w:val="32"/>
          <w:szCs w:val="32"/>
          <w:u w:val="none"/>
        </w:rPr>
        <w:t>效率</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规范流程管理</w:t>
      </w:r>
      <w:r>
        <w:rPr>
          <w:rFonts w:hint="eastAsia" w:ascii="仿宋" w:hAnsi="仿宋" w:eastAsia="仿宋" w:cs="仿宋"/>
          <w:color w:val="auto"/>
          <w:sz w:val="32"/>
          <w:szCs w:val="32"/>
          <w:u w:val="none"/>
          <w:lang w:eastAsia="zh-CN"/>
        </w:rPr>
        <w:t>，优化评审</w:t>
      </w:r>
      <w:r>
        <w:rPr>
          <w:rFonts w:hint="eastAsia" w:ascii="仿宋" w:hAnsi="仿宋" w:eastAsia="仿宋" w:cs="仿宋"/>
          <w:color w:val="auto"/>
          <w:sz w:val="32"/>
          <w:szCs w:val="32"/>
          <w:u w:val="none"/>
        </w:rPr>
        <w:t>专家监管，</w:t>
      </w:r>
      <w:r>
        <w:rPr>
          <w:rFonts w:hint="eastAsia" w:ascii="仿宋" w:hAnsi="仿宋" w:eastAsia="仿宋" w:cs="仿宋"/>
          <w:color w:val="auto"/>
          <w:sz w:val="32"/>
          <w:szCs w:val="32"/>
          <w:u w:val="none"/>
          <w:lang w:val="en-US" w:eastAsia="zh-CN"/>
        </w:rPr>
        <w:t>按照以下要求开展审查管理工作</w:t>
      </w:r>
      <w:r>
        <w:rPr>
          <w:rFonts w:hint="eastAsia" w:ascii="仿宋" w:hAnsi="仿宋" w:eastAsia="仿宋" w:cs="仿宋"/>
          <w:color w:val="auto"/>
          <w:sz w:val="32"/>
          <w:szCs w:val="32"/>
          <w:u w:val="none"/>
          <w:lang w:eastAsia="zh-CN"/>
        </w:rPr>
        <w:t>。</w:t>
      </w:r>
      <w:r>
        <w:rPr>
          <w:rFonts w:hint="eastAsia" w:ascii="仿宋" w:hAnsi="仿宋" w:eastAsia="仿宋" w:cs="仿宋"/>
          <w:sz w:val="32"/>
          <w:szCs w:val="32"/>
          <w:lang w:val="en-US" w:eastAsia="zh-CN"/>
        </w:rPr>
        <w:t>省级登记</w:t>
      </w:r>
      <w:r>
        <w:rPr>
          <w:rFonts w:hint="eastAsia" w:ascii="仿宋" w:hAnsi="仿宋" w:eastAsia="仿宋" w:cs="仿宋"/>
          <w:sz w:val="32"/>
          <w:szCs w:val="32"/>
        </w:rPr>
        <w:t>、许可权限</w:t>
      </w:r>
      <w:r>
        <w:rPr>
          <w:rFonts w:hint="eastAsia" w:ascii="仿宋" w:hAnsi="仿宋" w:eastAsia="仿宋" w:cs="仿宋"/>
          <w:sz w:val="32"/>
          <w:szCs w:val="32"/>
          <w:lang w:eastAsia="zh-CN"/>
        </w:rPr>
        <w:t>的矿业权协议出让可行性论证报告的审查管理工作参照本指南执行。</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一、评审受理范围</w:t>
      </w:r>
    </w:p>
    <w:p>
      <w:pPr>
        <w:pStyle w:val="2"/>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eastAsia" w:ascii="仿宋" w:hAnsi="仿宋" w:eastAsia="仿宋" w:cs="仿宋"/>
          <w:sz w:val="32"/>
          <w:szCs w:val="32"/>
          <w:highlight w:val="none"/>
          <w:lang w:val="en-US"/>
        </w:rPr>
      </w:pPr>
      <w:r>
        <w:rPr>
          <w:rFonts w:hint="eastAsia" w:ascii="楷体" w:hAnsi="楷体" w:eastAsia="楷体" w:cs="楷体"/>
          <w:color w:val="auto"/>
          <w:kern w:val="2"/>
          <w:sz w:val="32"/>
          <w:szCs w:val="32"/>
          <w:u w:val="none"/>
          <w:lang w:val="en-US" w:eastAsia="zh-CN" w:bidi="ar-SA"/>
        </w:rPr>
        <w:t>（一）</w:t>
      </w:r>
      <w:r>
        <w:rPr>
          <w:rFonts w:hint="eastAsia" w:ascii="仿宋" w:hAnsi="仿宋" w:eastAsia="仿宋" w:cs="仿宋"/>
          <w:sz w:val="32"/>
          <w:szCs w:val="32"/>
          <w:highlight w:val="none"/>
          <w:lang w:eastAsia="zh-CN"/>
        </w:rPr>
        <w:t>探矿权人首次申请、延续申请以及变更申请（扩大或缩小勘查区域，包括探矿权合并或分立）勘查许可证和勘查方案重大调整（勘查方案新增钻探或坑探方法手段）的，应</w:t>
      </w:r>
      <w:r>
        <w:rPr>
          <w:rFonts w:hint="eastAsia" w:ascii="仿宋" w:hAnsi="仿宋" w:eastAsia="仿宋" w:cs="仿宋"/>
          <w:sz w:val="32"/>
          <w:szCs w:val="32"/>
          <w:highlight w:val="none"/>
        </w:rPr>
        <w:t>编制勘查方案。油气探矿权仅申请缩小勘查区域（含探矿权分立）的无需</w:t>
      </w:r>
      <w:r>
        <w:rPr>
          <w:rFonts w:hint="eastAsia" w:ascii="仿宋" w:hAnsi="仿宋" w:eastAsia="仿宋" w:cs="仿宋"/>
          <w:sz w:val="32"/>
          <w:szCs w:val="32"/>
          <w:highlight w:val="none"/>
          <w:lang w:val="en-US"/>
        </w:rPr>
        <w:t>编制勘查方案。</w:t>
      </w:r>
    </w:p>
    <w:p>
      <w:pPr>
        <w:pStyle w:val="2"/>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color w:val="auto"/>
          <w:kern w:val="2"/>
          <w:sz w:val="32"/>
          <w:szCs w:val="32"/>
          <w:u w:val="none"/>
          <w:lang w:val="en-US" w:eastAsia="zh-CN" w:bidi="ar-SA"/>
        </w:rPr>
        <w:t>（二）</w:t>
      </w:r>
      <w:r>
        <w:rPr>
          <w:rFonts w:hint="eastAsia" w:ascii="仿宋" w:hAnsi="仿宋" w:eastAsia="仿宋" w:cs="仿宋"/>
          <w:sz w:val="32"/>
          <w:szCs w:val="32"/>
          <w:highlight w:val="none"/>
        </w:rPr>
        <w:t>矿业权人首次申请</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变更申请（拟扩大或缩小开采区域内涉及资源储量或采矿工程、变更矿种、变更开采方式）</w:t>
      </w:r>
      <w:r>
        <w:rPr>
          <w:rFonts w:hint="eastAsia" w:ascii="仿宋" w:hAnsi="仿宋" w:eastAsia="仿宋" w:cs="仿宋"/>
          <w:sz w:val="32"/>
          <w:szCs w:val="32"/>
          <w:highlight w:val="none"/>
          <w:lang w:eastAsia="zh-CN"/>
        </w:rPr>
        <w:t>采矿许可证的</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应</w:t>
      </w:r>
      <w:r>
        <w:rPr>
          <w:rFonts w:hint="eastAsia" w:ascii="仿宋" w:hAnsi="仿宋" w:eastAsia="仿宋" w:cs="仿宋"/>
          <w:sz w:val="32"/>
          <w:szCs w:val="32"/>
          <w:highlight w:val="none"/>
        </w:rPr>
        <w:t>编制开采方案。</w:t>
      </w:r>
      <w:r>
        <w:rPr>
          <w:rFonts w:hint="eastAsia" w:ascii="仿宋" w:hAnsi="仿宋" w:eastAsia="仿宋" w:cs="仿宋"/>
          <w:sz w:val="32"/>
          <w:szCs w:val="32"/>
          <w:highlight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spacing w:after="0"/>
        <w:ind w:left="0" w:leftChars="0"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二、评审工作流程</w:t>
      </w:r>
    </w:p>
    <w:p>
      <w:pPr>
        <w:pStyle w:val="2"/>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省级矿产资源</w:t>
      </w:r>
      <w:r>
        <w:rPr>
          <w:rFonts w:hint="eastAsia" w:ascii="仿宋" w:hAnsi="仿宋" w:eastAsia="仿宋" w:cs="仿宋"/>
          <w:color w:val="auto"/>
          <w:sz w:val="32"/>
          <w:szCs w:val="32"/>
          <w:u w:val="none"/>
        </w:rPr>
        <w:t>勘查</w:t>
      </w:r>
      <w:r>
        <w:rPr>
          <w:rFonts w:hint="eastAsia" w:ascii="仿宋" w:hAnsi="仿宋" w:eastAsia="仿宋" w:cs="仿宋"/>
          <w:color w:val="auto"/>
          <w:sz w:val="32"/>
          <w:szCs w:val="32"/>
          <w:u w:val="none"/>
          <w:lang w:eastAsia="zh-CN"/>
        </w:rPr>
        <w:t>方案、开采方案</w:t>
      </w:r>
      <w:r>
        <w:rPr>
          <w:rFonts w:hint="eastAsia" w:ascii="仿宋" w:hAnsi="仿宋" w:eastAsia="仿宋" w:cs="仿宋"/>
          <w:color w:val="auto"/>
          <w:sz w:val="32"/>
          <w:szCs w:val="32"/>
          <w:u w:val="none"/>
        </w:rPr>
        <w:t>由</w:t>
      </w:r>
      <w:r>
        <w:rPr>
          <w:rFonts w:hint="eastAsia" w:ascii="仿宋" w:hAnsi="仿宋" w:eastAsia="仿宋" w:cs="仿宋"/>
          <w:color w:val="auto"/>
          <w:sz w:val="32"/>
          <w:szCs w:val="32"/>
          <w:u w:val="none"/>
          <w:lang w:val="en-US" w:eastAsia="zh-CN"/>
        </w:rPr>
        <w:t>省自然资源事务服务中心（简称评审机构）负责</w:t>
      </w:r>
      <w:r>
        <w:rPr>
          <w:rFonts w:hint="eastAsia" w:ascii="仿宋" w:hAnsi="仿宋" w:eastAsia="仿宋" w:cs="仿宋"/>
          <w:color w:val="auto"/>
          <w:sz w:val="32"/>
          <w:szCs w:val="32"/>
          <w:u w:val="none"/>
          <w:lang w:eastAsia="zh-CN"/>
        </w:rPr>
        <w:t>组织专家进行</w:t>
      </w:r>
      <w:r>
        <w:rPr>
          <w:rFonts w:hint="eastAsia" w:ascii="仿宋" w:hAnsi="仿宋" w:eastAsia="仿宋" w:cs="仿宋"/>
          <w:color w:val="auto"/>
          <w:sz w:val="32"/>
          <w:szCs w:val="32"/>
          <w:u w:val="none"/>
          <w:lang w:val="en-US" w:eastAsia="zh-CN"/>
        </w:rPr>
        <w:t>评审</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自</w:t>
      </w:r>
      <w:r>
        <w:rPr>
          <w:rFonts w:hint="eastAsia" w:ascii="仿宋" w:hAnsi="仿宋" w:eastAsia="仿宋" w:cs="仿宋"/>
          <w:color w:val="auto"/>
          <w:sz w:val="32"/>
          <w:szCs w:val="32"/>
          <w:u w:val="none"/>
        </w:rPr>
        <w:t>受理</w:t>
      </w:r>
      <w:r>
        <w:rPr>
          <w:rFonts w:hint="eastAsia" w:ascii="仿宋" w:hAnsi="仿宋" w:eastAsia="仿宋" w:cs="仿宋"/>
          <w:color w:val="auto"/>
          <w:sz w:val="32"/>
          <w:szCs w:val="32"/>
          <w:u w:val="none"/>
          <w:lang w:eastAsia="zh-CN"/>
        </w:rPr>
        <w:t>方案评审</w:t>
      </w:r>
      <w:r>
        <w:rPr>
          <w:rFonts w:hint="eastAsia" w:ascii="仿宋" w:hAnsi="仿宋" w:eastAsia="仿宋" w:cs="仿宋"/>
          <w:color w:val="auto"/>
          <w:sz w:val="32"/>
          <w:szCs w:val="32"/>
          <w:u w:val="none"/>
        </w:rPr>
        <w:t>申请至完成</w:t>
      </w:r>
      <w:r>
        <w:rPr>
          <w:rFonts w:hint="eastAsia" w:ascii="仿宋" w:hAnsi="仿宋" w:eastAsia="仿宋" w:cs="仿宋"/>
          <w:color w:val="auto"/>
          <w:sz w:val="32"/>
          <w:szCs w:val="32"/>
          <w:u w:val="none"/>
          <w:lang w:eastAsia="zh-CN"/>
        </w:rPr>
        <w:t>评审</w:t>
      </w:r>
      <w:r>
        <w:rPr>
          <w:rFonts w:hint="eastAsia" w:ascii="仿宋" w:hAnsi="仿宋" w:eastAsia="仿宋" w:cs="仿宋"/>
          <w:color w:val="auto"/>
          <w:sz w:val="32"/>
          <w:szCs w:val="32"/>
          <w:u w:val="none"/>
        </w:rPr>
        <w:t>，时间不得超过</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个工作日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办理</w:t>
      </w:r>
      <w:r>
        <w:rPr>
          <w:rFonts w:hint="eastAsia" w:ascii="仿宋" w:hAnsi="仿宋" w:eastAsia="仿宋" w:cs="仿宋"/>
          <w:color w:val="auto"/>
          <w:sz w:val="32"/>
          <w:szCs w:val="32"/>
          <w:u w:val="none"/>
          <w:lang w:eastAsia="zh-CN"/>
        </w:rPr>
        <w:t>评审</w:t>
      </w:r>
      <w:r>
        <w:rPr>
          <w:rFonts w:hint="eastAsia" w:ascii="仿宋" w:hAnsi="仿宋" w:eastAsia="仿宋" w:cs="仿宋"/>
          <w:color w:val="auto"/>
          <w:sz w:val="32"/>
          <w:szCs w:val="32"/>
          <w:u w:val="none"/>
        </w:rPr>
        <w:t>过程中方案修改及复核等</w:t>
      </w:r>
      <w:r>
        <w:rPr>
          <w:rFonts w:hint="eastAsia" w:ascii="仿宋" w:hAnsi="仿宋" w:eastAsia="仿宋" w:cs="仿宋"/>
          <w:color w:val="auto"/>
          <w:sz w:val="32"/>
          <w:szCs w:val="32"/>
          <w:u w:val="none"/>
          <w:lang w:eastAsia="zh-CN"/>
        </w:rPr>
        <w:t>所需时间</w:t>
      </w:r>
      <w:r>
        <w:rPr>
          <w:rFonts w:hint="eastAsia" w:ascii="仿宋" w:hAnsi="仿宋" w:eastAsia="仿宋" w:cs="仿宋"/>
          <w:color w:val="auto"/>
          <w:sz w:val="32"/>
          <w:szCs w:val="32"/>
          <w:u w:val="none"/>
        </w:rPr>
        <w:t>不计入时限。</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lang w:val="en-US" w:eastAsia="zh-CN"/>
        </w:rPr>
        <w:t>一）</w:t>
      </w:r>
      <w:r>
        <w:rPr>
          <w:rFonts w:hint="eastAsia" w:ascii="楷体" w:hAnsi="楷体" w:eastAsia="楷体" w:cs="楷体"/>
          <w:color w:val="auto"/>
          <w:sz w:val="32"/>
          <w:szCs w:val="32"/>
          <w:u w:val="none"/>
        </w:rPr>
        <w:t>受理</w:t>
      </w:r>
      <w:r>
        <w:rPr>
          <w:rFonts w:hint="eastAsia" w:ascii="楷体" w:hAnsi="楷体" w:eastAsia="楷体" w:cs="楷体"/>
          <w:color w:val="auto"/>
          <w:sz w:val="32"/>
          <w:szCs w:val="32"/>
          <w:u w:val="none"/>
          <w:lang w:val="en-US" w:eastAsia="zh-CN"/>
        </w:rPr>
        <w:t>申请</w:t>
      </w:r>
      <w:r>
        <w:rPr>
          <w:rFonts w:hint="eastAsia" w:ascii="楷体" w:hAnsi="楷体" w:eastAsia="楷体" w:cs="楷体"/>
          <w:color w:val="auto"/>
          <w:sz w:val="32"/>
          <w:szCs w:val="32"/>
          <w:u w:val="none"/>
          <w:lang w:eastAsia="zh-CN"/>
        </w:rPr>
        <w:t>。</w:t>
      </w:r>
      <w:r>
        <w:rPr>
          <w:rFonts w:hint="eastAsia" w:ascii="仿宋" w:hAnsi="仿宋" w:eastAsia="仿宋" w:cs="仿宋"/>
          <w:color w:val="auto"/>
          <w:sz w:val="32"/>
          <w:szCs w:val="32"/>
          <w:u w:val="none"/>
        </w:rPr>
        <w:t>评审机构通过辽宁政务服务网接收评审申请，在3个工作日内完成</w:t>
      </w:r>
      <w:r>
        <w:rPr>
          <w:rFonts w:hint="eastAsia" w:ascii="仿宋" w:hAnsi="仿宋" w:eastAsia="仿宋" w:cs="仿宋"/>
          <w:color w:val="auto"/>
          <w:sz w:val="32"/>
          <w:szCs w:val="32"/>
          <w:u w:val="none"/>
          <w:lang w:eastAsia="zh-CN"/>
        </w:rPr>
        <w:t>评审材料</w:t>
      </w:r>
      <w:r>
        <w:rPr>
          <w:rFonts w:hint="eastAsia" w:ascii="仿宋" w:hAnsi="仿宋" w:eastAsia="仿宋" w:cs="仿宋"/>
          <w:color w:val="auto"/>
          <w:sz w:val="32"/>
          <w:szCs w:val="32"/>
          <w:u w:val="none"/>
        </w:rPr>
        <w:t>合规性审查（不计入办理时限）。对材料齐全、符合</w:t>
      </w:r>
      <w:r>
        <w:rPr>
          <w:rFonts w:hint="eastAsia" w:ascii="仿宋" w:hAnsi="仿宋" w:eastAsia="仿宋" w:cs="仿宋"/>
          <w:color w:val="auto"/>
          <w:sz w:val="32"/>
          <w:szCs w:val="32"/>
          <w:u w:val="none"/>
          <w:lang w:val="en-US" w:eastAsia="zh-CN"/>
        </w:rPr>
        <w:t>法定形式和</w:t>
      </w:r>
      <w:r>
        <w:rPr>
          <w:rFonts w:hint="eastAsia" w:ascii="仿宋" w:hAnsi="仿宋" w:eastAsia="仿宋" w:cs="仿宋"/>
          <w:color w:val="auto"/>
          <w:sz w:val="32"/>
          <w:szCs w:val="32"/>
          <w:u w:val="none"/>
        </w:rPr>
        <w:t>要求的予以受理；材料不全或不符合法定形式的，出具补正告知书</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一次性告知需补正</w:t>
      </w:r>
      <w:r>
        <w:rPr>
          <w:rFonts w:hint="eastAsia" w:ascii="仿宋" w:hAnsi="仿宋" w:eastAsia="仿宋" w:cs="仿宋"/>
          <w:color w:val="auto"/>
          <w:sz w:val="32"/>
          <w:szCs w:val="32"/>
          <w:u w:val="none"/>
          <w:lang w:val="en-US" w:eastAsia="zh-CN"/>
        </w:rPr>
        <w:t>的全部</w:t>
      </w:r>
      <w:r>
        <w:rPr>
          <w:rFonts w:hint="eastAsia" w:ascii="仿宋" w:hAnsi="仿宋" w:eastAsia="仿宋" w:cs="仿宋"/>
          <w:color w:val="auto"/>
          <w:sz w:val="32"/>
          <w:szCs w:val="32"/>
          <w:u w:val="none"/>
        </w:rPr>
        <w:t>内容；不属于评审范围的，作出不予受理决定。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val="en-US" w:eastAsia="zh-CN"/>
        </w:rPr>
        <w:t>（二）专家抽取</w:t>
      </w:r>
      <w:r>
        <w:rPr>
          <w:rFonts w:hint="eastAsia" w:ascii="楷体" w:hAnsi="楷体" w:eastAsia="楷体" w:cs="楷体"/>
          <w:color w:val="auto"/>
          <w:sz w:val="32"/>
          <w:szCs w:val="32"/>
          <w:u w:val="none"/>
          <w:lang w:eastAsia="zh-CN"/>
        </w:rPr>
        <w:t>。</w:t>
      </w:r>
      <w:r>
        <w:rPr>
          <w:rFonts w:hint="eastAsia" w:ascii="仿宋" w:hAnsi="仿宋" w:eastAsia="仿宋" w:cs="仿宋"/>
          <w:color w:val="auto"/>
          <w:sz w:val="32"/>
          <w:szCs w:val="32"/>
          <w:u w:val="none"/>
        </w:rPr>
        <w:t>评审申请受理后</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评审机构在1</w:t>
      </w:r>
      <w:r>
        <w:rPr>
          <w:rFonts w:hint="eastAsia" w:ascii="仿宋" w:hAnsi="仿宋" w:eastAsia="仿宋" w:cs="仿宋"/>
          <w:color w:val="auto"/>
          <w:sz w:val="32"/>
          <w:szCs w:val="32"/>
          <w:u w:val="none"/>
        </w:rPr>
        <w:t>个工作日内，从专家库中随机抽取专家</w:t>
      </w:r>
      <w:r>
        <w:rPr>
          <w:rFonts w:hint="eastAsia" w:ascii="仿宋" w:hAnsi="仿宋" w:eastAsia="仿宋" w:cs="仿宋"/>
          <w:color w:val="auto"/>
          <w:sz w:val="32"/>
          <w:szCs w:val="32"/>
          <w:u w:val="none"/>
          <w:lang w:val="en-US" w:eastAsia="zh-CN"/>
        </w:rPr>
        <w:t>组成专家评审组</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专业构成</w:t>
      </w:r>
      <w:r>
        <w:rPr>
          <w:rFonts w:hint="eastAsia" w:ascii="仿宋" w:hAnsi="仿宋" w:eastAsia="仿宋" w:cs="仿宋"/>
          <w:color w:val="auto"/>
          <w:sz w:val="32"/>
          <w:szCs w:val="32"/>
          <w:u w:val="none"/>
          <w:lang w:val="en-US" w:eastAsia="zh-CN"/>
        </w:rPr>
        <w:t>需</w:t>
      </w:r>
      <w:r>
        <w:rPr>
          <w:rFonts w:hint="eastAsia" w:ascii="仿宋" w:hAnsi="仿宋" w:eastAsia="仿宋" w:cs="仿宋"/>
          <w:color w:val="auto"/>
          <w:sz w:val="32"/>
          <w:szCs w:val="32"/>
          <w:u w:val="none"/>
        </w:rPr>
        <w:t>与评审任务匹配。其中：</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矿产资源</w:t>
      </w:r>
      <w:r>
        <w:rPr>
          <w:rFonts w:hint="eastAsia" w:ascii="仿宋" w:hAnsi="仿宋" w:eastAsia="仿宋" w:cs="仿宋"/>
          <w:color w:val="auto"/>
          <w:sz w:val="32"/>
          <w:szCs w:val="32"/>
          <w:u w:val="none"/>
        </w:rPr>
        <w:t>勘查方案专家组长原则上为地质类专家，专家人数不少于3人</w:t>
      </w:r>
      <w:r>
        <w:rPr>
          <w:rFonts w:hint="eastAsia" w:ascii="仿宋" w:hAnsi="仿宋" w:eastAsia="仿宋" w:cs="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矿产资源开采</w:t>
      </w:r>
      <w:r>
        <w:rPr>
          <w:rFonts w:hint="eastAsia" w:ascii="仿宋" w:hAnsi="仿宋" w:eastAsia="仿宋" w:cs="仿宋"/>
          <w:color w:val="auto"/>
          <w:sz w:val="32"/>
          <w:szCs w:val="32"/>
          <w:u w:val="none"/>
        </w:rPr>
        <w:t>方案专家组长原则上为采矿类专家，中小型项目专家人数不少于5人，大型项目不少于7人。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严格执行专家随机抽取制度，保障抽取过程的随机性与公正性。专家组成员名单在会议审查前全程保密。</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640" w:firstLineChars="200"/>
        <w:jc w:val="left"/>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lang w:val="en-US" w:eastAsia="zh-CN"/>
        </w:rPr>
        <w:t>三）</w:t>
      </w:r>
      <w:r>
        <w:rPr>
          <w:rFonts w:hint="eastAsia" w:ascii="楷体" w:hAnsi="楷体" w:eastAsia="楷体" w:cs="楷体"/>
          <w:color w:val="auto"/>
          <w:sz w:val="32"/>
          <w:szCs w:val="32"/>
          <w:u w:val="none"/>
        </w:rPr>
        <w:t>专家预审</w:t>
      </w:r>
      <w:r>
        <w:rPr>
          <w:rFonts w:hint="eastAsia" w:ascii="楷体" w:hAnsi="楷体" w:eastAsia="楷体" w:cs="楷体"/>
          <w:color w:val="auto"/>
          <w:sz w:val="32"/>
          <w:szCs w:val="32"/>
          <w:u w:val="none"/>
          <w:lang w:eastAsia="zh-CN"/>
        </w:rPr>
        <w:t>。</w:t>
      </w:r>
      <w:r>
        <w:rPr>
          <w:rFonts w:hint="eastAsia" w:ascii="仿宋" w:hAnsi="仿宋" w:eastAsia="仿宋" w:cs="仿宋"/>
          <w:color w:val="auto"/>
          <w:sz w:val="32"/>
          <w:szCs w:val="32"/>
          <w:u w:val="none"/>
        </w:rPr>
        <w:t>评审专家在5个工作日内完成预审，由专家组长组织，</w:t>
      </w:r>
      <w:r>
        <w:rPr>
          <w:rFonts w:hint="eastAsia" w:ascii="仿宋" w:hAnsi="仿宋" w:eastAsia="仿宋" w:cs="仿宋"/>
          <w:color w:val="auto"/>
          <w:sz w:val="32"/>
          <w:szCs w:val="32"/>
          <w:u w:val="none"/>
          <w:lang w:eastAsia="zh-CN"/>
        </w:rPr>
        <w:t>专家组成员</w:t>
      </w:r>
      <w:r>
        <w:rPr>
          <w:rFonts w:hint="eastAsia" w:ascii="仿宋" w:hAnsi="仿宋" w:eastAsia="仿宋" w:cs="仿宋"/>
          <w:color w:val="auto"/>
          <w:sz w:val="32"/>
          <w:szCs w:val="32"/>
          <w:u w:val="none"/>
          <w:lang w:val="en-US" w:eastAsia="zh-CN"/>
        </w:rPr>
        <w:t>集中审议并</w:t>
      </w:r>
      <w:r>
        <w:rPr>
          <w:rFonts w:hint="eastAsia" w:ascii="仿宋" w:hAnsi="仿宋" w:eastAsia="仿宋" w:cs="仿宋"/>
          <w:color w:val="auto"/>
          <w:sz w:val="32"/>
          <w:szCs w:val="32"/>
          <w:u w:val="none"/>
        </w:rPr>
        <w:t>明确预审结果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符合基本要求，具备修改条件的，评审专家出具修改意见，</w:t>
      </w:r>
      <w:r>
        <w:rPr>
          <w:rFonts w:hint="eastAsia" w:ascii="仿宋" w:hAnsi="仿宋" w:eastAsia="仿宋" w:cs="仿宋"/>
          <w:color w:val="auto"/>
          <w:sz w:val="32"/>
          <w:szCs w:val="32"/>
          <w:u w:val="none"/>
        </w:rPr>
        <w:t>经评审机构脱密后统一反馈给</w:t>
      </w:r>
      <w:r>
        <w:rPr>
          <w:rFonts w:hint="eastAsia" w:ascii="仿宋" w:hAnsi="仿宋" w:eastAsia="仿宋" w:cs="仿宋"/>
          <w:color w:val="auto"/>
          <w:sz w:val="32"/>
          <w:szCs w:val="32"/>
          <w:u w:val="none"/>
          <w:lang w:val="en-US" w:eastAsia="zh-CN"/>
        </w:rPr>
        <w:t>编制单位；存大重大缺陷或不符合基本要求的，主审专家出具退卷意见</w:t>
      </w:r>
      <w:r>
        <w:rPr>
          <w:rFonts w:hint="eastAsia" w:ascii="仿宋" w:hAnsi="仿宋" w:eastAsia="仿宋" w:cs="仿宋"/>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640" w:firstLineChars="200"/>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专家出具的修改意见需规范表述，标注需修改内容的具体位置，做到详尽易懂。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lang w:val="en-US" w:eastAsia="zh-CN"/>
        </w:rPr>
        <w:t>四）</w:t>
      </w:r>
      <w:r>
        <w:rPr>
          <w:rFonts w:hint="eastAsia" w:ascii="楷体" w:hAnsi="楷体" w:eastAsia="楷体" w:cs="楷体"/>
          <w:color w:val="auto"/>
          <w:sz w:val="32"/>
          <w:szCs w:val="32"/>
          <w:u w:val="none"/>
        </w:rPr>
        <w:t>修改补正</w:t>
      </w:r>
      <w:r>
        <w:rPr>
          <w:rFonts w:hint="eastAsia" w:ascii="楷体" w:hAnsi="楷体" w:eastAsia="楷体" w:cs="楷体"/>
          <w:color w:val="auto"/>
          <w:sz w:val="32"/>
          <w:szCs w:val="32"/>
          <w:u w:val="none"/>
          <w:lang w:eastAsia="zh-CN"/>
        </w:rPr>
        <w:t>。</w:t>
      </w:r>
      <w:r>
        <w:rPr>
          <w:rFonts w:hint="eastAsia" w:ascii="仿宋" w:hAnsi="仿宋" w:eastAsia="仿宋" w:cs="仿宋"/>
          <w:color w:val="auto"/>
          <w:sz w:val="32"/>
          <w:szCs w:val="32"/>
          <w:u w:val="none"/>
          <w:lang w:val="en-US" w:eastAsia="zh-CN"/>
        </w:rPr>
        <w:t>编制单位</w:t>
      </w:r>
      <w:r>
        <w:rPr>
          <w:rFonts w:hint="eastAsia" w:ascii="仿宋" w:hAnsi="仿宋" w:eastAsia="仿宋" w:cs="仿宋"/>
          <w:color w:val="auto"/>
          <w:sz w:val="32"/>
          <w:szCs w:val="32"/>
          <w:u w:val="none"/>
        </w:rPr>
        <w:t>需在</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个工作日内</w:t>
      </w:r>
      <w:r>
        <w:rPr>
          <w:rFonts w:hint="eastAsia" w:ascii="仿宋" w:hAnsi="仿宋" w:eastAsia="仿宋" w:cs="仿宋"/>
          <w:color w:val="auto"/>
          <w:sz w:val="32"/>
          <w:szCs w:val="32"/>
          <w:u w:val="none"/>
          <w:lang w:val="en-US" w:eastAsia="zh-CN"/>
        </w:rPr>
        <w:t>按</w:t>
      </w:r>
      <w:r>
        <w:rPr>
          <w:rFonts w:hint="eastAsia" w:ascii="仿宋" w:hAnsi="仿宋" w:eastAsia="仿宋" w:cs="仿宋"/>
          <w:color w:val="auto"/>
          <w:sz w:val="32"/>
          <w:szCs w:val="32"/>
          <w:u w:val="none"/>
        </w:rPr>
        <w:t>专家</w:t>
      </w:r>
      <w:r>
        <w:rPr>
          <w:rFonts w:hint="eastAsia" w:ascii="仿宋" w:hAnsi="仿宋" w:eastAsia="仿宋" w:cs="仿宋"/>
          <w:color w:val="auto"/>
          <w:sz w:val="32"/>
          <w:szCs w:val="32"/>
          <w:u w:val="none"/>
          <w:lang w:val="en-US" w:eastAsia="zh-CN"/>
        </w:rPr>
        <w:t>修改</w:t>
      </w:r>
      <w:r>
        <w:rPr>
          <w:rFonts w:hint="eastAsia" w:ascii="仿宋" w:hAnsi="仿宋" w:eastAsia="仿宋" w:cs="仿宋"/>
          <w:color w:val="auto"/>
          <w:sz w:val="32"/>
          <w:szCs w:val="32"/>
          <w:u w:val="none"/>
        </w:rPr>
        <w:t>意见完成修改并提交复审（不计入办理时限），超期未完成的予以退卷。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lang w:val="en-US" w:eastAsia="zh-CN"/>
        </w:rPr>
        <w:t>五）</w:t>
      </w:r>
      <w:r>
        <w:rPr>
          <w:rFonts w:hint="eastAsia" w:ascii="楷体" w:hAnsi="楷体" w:eastAsia="楷体" w:cs="楷体"/>
          <w:color w:val="auto"/>
          <w:sz w:val="32"/>
          <w:szCs w:val="32"/>
          <w:u w:val="none"/>
        </w:rPr>
        <w:t>专家复审</w:t>
      </w:r>
      <w:r>
        <w:rPr>
          <w:rFonts w:hint="eastAsia" w:ascii="楷体" w:hAnsi="楷体" w:eastAsia="楷体" w:cs="楷体"/>
          <w:color w:val="auto"/>
          <w:sz w:val="32"/>
          <w:szCs w:val="32"/>
          <w:u w:val="none"/>
          <w:lang w:eastAsia="zh-CN"/>
        </w:rPr>
        <w:t>。</w:t>
      </w:r>
      <w:r>
        <w:rPr>
          <w:rFonts w:hint="eastAsia" w:ascii="仿宋" w:hAnsi="仿宋" w:eastAsia="仿宋" w:cs="仿宋"/>
          <w:color w:val="auto"/>
          <w:sz w:val="32"/>
          <w:szCs w:val="32"/>
          <w:u w:val="none"/>
        </w:rPr>
        <w:t>评审机构将修改后的</w:t>
      </w:r>
      <w:r>
        <w:rPr>
          <w:rFonts w:hint="eastAsia" w:ascii="仿宋" w:hAnsi="仿宋" w:eastAsia="仿宋" w:cs="仿宋"/>
          <w:color w:val="auto"/>
          <w:sz w:val="32"/>
          <w:szCs w:val="32"/>
          <w:u w:val="none"/>
          <w:lang w:val="en-US" w:eastAsia="zh-CN"/>
        </w:rPr>
        <w:t>评审材料</w:t>
      </w:r>
      <w:r>
        <w:rPr>
          <w:rFonts w:hint="eastAsia" w:ascii="仿宋" w:hAnsi="仿宋" w:eastAsia="仿宋" w:cs="仿宋"/>
          <w:color w:val="auto"/>
          <w:sz w:val="32"/>
          <w:szCs w:val="32"/>
          <w:u w:val="none"/>
        </w:rPr>
        <w:t>传递给专家进行复审，专家</w:t>
      </w:r>
      <w:r>
        <w:rPr>
          <w:rFonts w:hint="eastAsia" w:ascii="仿宋" w:hAnsi="仿宋" w:eastAsia="仿宋" w:cs="仿宋"/>
          <w:color w:val="auto"/>
          <w:sz w:val="32"/>
          <w:szCs w:val="32"/>
          <w:u w:val="none"/>
          <w:lang w:val="en-US" w:eastAsia="zh-CN"/>
        </w:rPr>
        <w:t>需</w:t>
      </w:r>
      <w:r>
        <w:rPr>
          <w:rFonts w:hint="eastAsia" w:ascii="仿宋" w:hAnsi="仿宋" w:eastAsia="仿宋" w:cs="仿宋"/>
          <w:color w:val="auto"/>
          <w:sz w:val="32"/>
          <w:szCs w:val="32"/>
          <w:u w:val="none"/>
        </w:rPr>
        <w:t>在</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个工作日内完成</w:t>
      </w:r>
      <w:r>
        <w:rPr>
          <w:rFonts w:hint="eastAsia" w:ascii="仿宋" w:hAnsi="仿宋" w:eastAsia="仿宋" w:cs="仿宋"/>
          <w:color w:val="auto"/>
          <w:sz w:val="32"/>
          <w:szCs w:val="32"/>
          <w:u w:val="none"/>
          <w:lang w:val="en-US" w:eastAsia="zh-CN"/>
        </w:rPr>
        <w:t>复审。</w:t>
      </w:r>
      <w:r>
        <w:rPr>
          <w:rFonts w:hint="eastAsia" w:ascii="仿宋" w:hAnsi="仿宋" w:eastAsia="仿宋" w:cs="仿宋"/>
          <w:color w:val="auto"/>
          <w:sz w:val="32"/>
          <w:szCs w:val="32"/>
          <w:u w:val="none"/>
        </w:rPr>
        <w:t>由专家组长会同</w:t>
      </w:r>
      <w:r>
        <w:rPr>
          <w:rFonts w:hint="eastAsia" w:ascii="仿宋" w:hAnsi="仿宋" w:eastAsia="仿宋" w:cs="仿宋"/>
          <w:color w:val="auto"/>
          <w:sz w:val="32"/>
          <w:szCs w:val="32"/>
          <w:u w:val="none"/>
          <w:lang w:val="en-US" w:eastAsia="zh-CN"/>
        </w:rPr>
        <w:t>专家组</w:t>
      </w:r>
      <w:r>
        <w:rPr>
          <w:rFonts w:hint="eastAsia" w:ascii="仿宋" w:hAnsi="仿宋" w:eastAsia="仿宋" w:cs="仿宋"/>
          <w:color w:val="auto"/>
          <w:sz w:val="32"/>
          <w:szCs w:val="32"/>
          <w:u w:val="none"/>
        </w:rPr>
        <w:t>成员确认</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已按专家</w:t>
      </w:r>
      <w:r>
        <w:rPr>
          <w:rFonts w:hint="eastAsia" w:ascii="仿宋" w:hAnsi="仿宋" w:eastAsia="仿宋" w:cs="仿宋"/>
          <w:color w:val="auto"/>
          <w:sz w:val="32"/>
          <w:szCs w:val="32"/>
          <w:u w:val="none"/>
        </w:rPr>
        <w:t>意见</w:t>
      </w:r>
      <w:r>
        <w:rPr>
          <w:rFonts w:hint="eastAsia" w:ascii="仿宋" w:hAnsi="仿宋" w:eastAsia="仿宋" w:cs="仿宋"/>
          <w:color w:val="auto"/>
          <w:sz w:val="32"/>
          <w:szCs w:val="32"/>
          <w:u w:val="none"/>
          <w:lang w:val="en-US" w:eastAsia="zh-CN"/>
        </w:rPr>
        <w:t>完成</w:t>
      </w:r>
      <w:r>
        <w:rPr>
          <w:rFonts w:hint="eastAsia" w:ascii="仿宋" w:hAnsi="仿宋" w:eastAsia="仿宋" w:cs="仿宋"/>
          <w:color w:val="auto"/>
          <w:sz w:val="32"/>
          <w:szCs w:val="32"/>
          <w:u w:val="none"/>
        </w:rPr>
        <w:t>修改</w:t>
      </w:r>
      <w:r>
        <w:rPr>
          <w:rFonts w:hint="eastAsia" w:ascii="仿宋" w:hAnsi="仿宋" w:eastAsia="仿宋" w:cs="仿宋"/>
          <w:color w:val="auto"/>
          <w:sz w:val="32"/>
          <w:szCs w:val="32"/>
          <w:u w:val="none"/>
          <w:lang w:val="en-US" w:eastAsia="zh-CN"/>
        </w:rPr>
        <w:t>的，提交上会审查；未完成修改的，专家组长出具退卷意见</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lang w:val="en-US" w:eastAsia="zh-CN"/>
        </w:rPr>
        <w:t>六）</w:t>
      </w:r>
      <w:r>
        <w:rPr>
          <w:rFonts w:hint="eastAsia" w:ascii="楷体" w:hAnsi="楷体" w:eastAsia="楷体" w:cs="楷体"/>
          <w:color w:val="auto"/>
          <w:sz w:val="32"/>
          <w:szCs w:val="32"/>
          <w:u w:val="none"/>
        </w:rPr>
        <w:t>会议</w:t>
      </w:r>
      <w:r>
        <w:rPr>
          <w:rFonts w:hint="eastAsia" w:ascii="楷体" w:hAnsi="楷体" w:eastAsia="楷体" w:cs="楷体"/>
          <w:color w:val="auto"/>
          <w:sz w:val="32"/>
          <w:szCs w:val="32"/>
          <w:u w:val="none"/>
          <w:lang w:eastAsia="zh-CN"/>
        </w:rPr>
        <w:t>评审。</w:t>
      </w:r>
      <w:r>
        <w:rPr>
          <w:rFonts w:hint="eastAsia" w:ascii="仿宋" w:hAnsi="仿宋" w:eastAsia="仿宋" w:cs="仿宋"/>
          <w:color w:val="auto"/>
          <w:sz w:val="32"/>
          <w:szCs w:val="32"/>
          <w:u w:val="none"/>
        </w:rPr>
        <w:t>评审机构组织召开专家评审会，参会人员包括评审专家、编制单位项目负责人（或技术负责人）、</w:t>
      </w:r>
      <w:r>
        <w:rPr>
          <w:rFonts w:hint="eastAsia" w:ascii="仿宋" w:hAnsi="仿宋" w:eastAsia="仿宋" w:cs="仿宋"/>
          <w:color w:val="auto"/>
          <w:sz w:val="32"/>
          <w:szCs w:val="32"/>
          <w:u w:val="none"/>
          <w:lang w:val="en-US" w:eastAsia="zh-CN"/>
        </w:rPr>
        <w:t>申请单位</w:t>
      </w:r>
      <w:r>
        <w:rPr>
          <w:rFonts w:hint="eastAsia" w:ascii="仿宋" w:hAnsi="仿宋" w:eastAsia="仿宋" w:cs="仿宋"/>
          <w:color w:val="auto"/>
          <w:sz w:val="32"/>
          <w:szCs w:val="32"/>
          <w:u w:val="none"/>
        </w:rPr>
        <w:t>负责人及技术负责人</w:t>
      </w:r>
      <w:r>
        <w:rPr>
          <w:rFonts w:hint="eastAsia" w:ascii="仿宋" w:hAnsi="仿宋" w:eastAsia="仿宋" w:cs="仿宋"/>
          <w:color w:val="auto"/>
          <w:sz w:val="32"/>
          <w:szCs w:val="32"/>
          <w:u w:val="none"/>
          <w:lang w:eastAsia="zh-CN"/>
        </w:rPr>
        <w:t>；</w:t>
      </w:r>
      <w:r>
        <w:rPr>
          <w:rFonts w:hint="eastAsia" w:ascii="仿宋" w:hAnsi="仿宋" w:eastAsia="仿宋" w:cs="仿宋"/>
          <w:i w:val="0"/>
          <w:iCs w:val="0"/>
          <w:caps w:val="0"/>
          <w:color w:val="auto"/>
          <w:spacing w:val="0"/>
          <w:sz w:val="32"/>
          <w:szCs w:val="32"/>
          <w:u w:val="none"/>
        </w:rPr>
        <w:t>根据需要邀请有关行业管理部门参会</w:t>
      </w:r>
      <w:r>
        <w:rPr>
          <w:rFonts w:hint="eastAsia" w:ascii="仿宋" w:hAnsi="仿宋" w:eastAsia="仿宋" w:cs="仿宋"/>
          <w:color w:val="auto"/>
          <w:sz w:val="32"/>
          <w:szCs w:val="32"/>
          <w:u w:val="none"/>
        </w:rPr>
        <w:t>。会议</w:t>
      </w:r>
      <w:r>
        <w:rPr>
          <w:rFonts w:hint="eastAsia" w:ascii="仿宋" w:hAnsi="仿宋" w:eastAsia="仿宋" w:cs="仿宋"/>
          <w:color w:val="auto"/>
          <w:sz w:val="32"/>
          <w:szCs w:val="32"/>
          <w:u w:val="none"/>
          <w:lang w:val="en-US" w:eastAsia="zh-CN"/>
        </w:rPr>
        <w:t>审查现</w:t>
      </w:r>
      <w:r>
        <w:rPr>
          <w:rFonts w:hint="eastAsia" w:ascii="仿宋" w:hAnsi="仿宋" w:eastAsia="仿宋" w:cs="仿宋"/>
          <w:color w:val="auto"/>
          <w:sz w:val="32"/>
          <w:szCs w:val="32"/>
          <w:u w:val="none"/>
        </w:rPr>
        <w:t>场出具</w:t>
      </w:r>
      <w:r>
        <w:rPr>
          <w:rFonts w:hint="eastAsia" w:ascii="仿宋" w:hAnsi="仿宋" w:eastAsia="仿宋" w:cs="仿宋"/>
          <w:color w:val="auto"/>
          <w:sz w:val="32"/>
          <w:szCs w:val="32"/>
          <w:u w:val="none"/>
          <w:lang w:val="en-US" w:eastAsia="zh-CN"/>
        </w:rPr>
        <w:t>评审意见书。</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楷体" w:hAnsi="楷体" w:eastAsia="楷体" w:cs="楷体"/>
          <w:color w:val="auto"/>
          <w:sz w:val="32"/>
          <w:szCs w:val="32"/>
          <w:u w:val="none"/>
          <w:lang w:val="en-US" w:eastAsia="zh-CN"/>
        </w:rPr>
        <w:t>（七）审查结果。</w:t>
      </w:r>
      <w:r>
        <w:rPr>
          <w:rFonts w:hint="eastAsia" w:ascii="仿宋" w:hAnsi="仿宋" w:eastAsia="仿宋" w:cs="仿宋"/>
          <w:color w:val="auto"/>
          <w:sz w:val="32"/>
          <w:szCs w:val="32"/>
          <w:u w:val="none"/>
          <w:lang w:val="en-US" w:eastAsia="zh-CN"/>
        </w:rPr>
        <w:t xml:space="preserve">评审机构在1个工作日内完成评审流程合规性的审查工作，出具审查结果。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lang w:val="en-US" w:eastAsia="zh-CN"/>
        </w:rPr>
        <w:t>八）</w:t>
      </w:r>
      <w:r>
        <w:rPr>
          <w:rFonts w:hint="eastAsia" w:ascii="楷体" w:hAnsi="楷体" w:eastAsia="楷体" w:cs="楷体"/>
          <w:color w:val="auto"/>
          <w:sz w:val="32"/>
          <w:szCs w:val="32"/>
          <w:u w:val="none"/>
        </w:rPr>
        <w:t>结果公示</w:t>
      </w:r>
      <w:r>
        <w:rPr>
          <w:rFonts w:hint="eastAsia" w:ascii="楷体" w:hAnsi="楷体" w:eastAsia="楷体" w:cs="楷体"/>
          <w:color w:val="auto"/>
          <w:sz w:val="32"/>
          <w:szCs w:val="32"/>
          <w:u w:val="none"/>
          <w:lang w:eastAsia="zh-CN"/>
        </w:rPr>
        <w:t>。</w:t>
      </w:r>
      <w:r>
        <w:rPr>
          <w:rFonts w:hint="eastAsia" w:ascii="仿宋" w:hAnsi="仿宋" w:eastAsia="仿宋" w:cs="仿宋"/>
          <w:color w:val="auto"/>
          <w:sz w:val="32"/>
          <w:szCs w:val="32"/>
          <w:u w:val="none"/>
          <w:lang w:val="en-US" w:eastAsia="zh-CN"/>
        </w:rPr>
        <w:t>审查通过的</w:t>
      </w:r>
      <w:r>
        <w:rPr>
          <w:rFonts w:hint="eastAsia" w:ascii="仿宋" w:hAnsi="仿宋" w:eastAsia="仿宋" w:cs="仿宋"/>
          <w:color w:val="auto"/>
          <w:sz w:val="32"/>
          <w:szCs w:val="32"/>
          <w:u w:val="none"/>
        </w:rPr>
        <w:t>评审结果（含专家组意见、专家签字名单等）在省自然资源厅门户网站公示（依法不予公开的除外），公示期5个工作日（不计入办理时限）。公示无异议或异议不成立的，</w:t>
      </w:r>
      <w:r>
        <w:rPr>
          <w:rFonts w:hint="eastAsia" w:ascii="仿宋" w:hAnsi="仿宋" w:eastAsia="仿宋" w:cs="仿宋"/>
          <w:color w:val="auto"/>
          <w:sz w:val="32"/>
          <w:szCs w:val="32"/>
          <w:u w:val="none"/>
          <w:lang w:val="en-US" w:eastAsia="zh-CN"/>
        </w:rPr>
        <w:t>评审机构</w:t>
      </w:r>
      <w:r>
        <w:rPr>
          <w:rFonts w:hint="eastAsia" w:ascii="仿宋" w:hAnsi="仿宋" w:eastAsia="仿宋" w:cs="仿宋"/>
          <w:color w:val="auto"/>
          <w:sz w:val="32"/>
          <w:szCs w:val="32"/>
          <w:u w:val="none"/>
        </w:rPr>
        <w:t>出具加盖公章的书面评审意见</w:t>
      </w:r>
      <w:r>
        <w:rPr>
          <w:rFonts w:hint="eastAsia" w:ascii="仿宋" w:hAnsi="仿宋" w:eastAsia="仿宋" w:cs="仿宋"/>
          <w:color w:val="auto"/>
          <w:sz w:val="32"/>
          <w:szCs w:val="32"/>
          <w:u w:val="none"/>
          <w:lang w:val="en-US" w:eastAsia="zh-CN"/>
        </w:rPr>
        <w:t>书</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lang w:val="en-US" w:eastAsia="zh-CN"/>
        </w:rPr>
        <w:t>九）</w:t>
      </w:r>
      <w:r>
        <w:rPr>
          <w:rFonts w:hint="eastAsia" w:ascii="楷体" w:hAnsi="楷体" w:eastAsia="楷体" w:cs="楷体"/>
          <w:color w:val="auto"/>
          <w:sz w:val="32"/>
          <w:szCs w:val="32"/>
          <w:u w:val="none"/>
        </w:rPr>
        <w:t>档案</w:t>
      </w:r>
      <w:r>
        <w:rPr>
          <w:rFonts w:hint="eastAsia" w:ascii="楷体" w:hAnsi="楷体" w:eastAsia="楷体" w:cs="楷体"/>
          <w:color w:val="auto"/>
          <w:sz w:val="32"/>
          <w:szCs w:val="32"/>
          <w:u w:val="none"/>
          <w:lang w:eastAsia="zh-CN"/>
        </w:rPr>
        <w:t>管理。</w:t>
      </w:r>
      <w:r>
        <w:rPr>
          <w:rFonts w:hint="eastAsia" w:ascii="仿宋" w:hAnsi="仿宋" w:eastAsia="仿宋" w:cs="仿宋"/>
          <w:color w:val="auto"/>
          <w:sz w:val="32"/>
          <w:szCs w:val="32"/>
          <w:u w:val="none"/>
        </w:rPr>
        <w:t>评审机构及时收集、整理评审全过程材料（含</w:t>
      </w:r>
      <w:r>
        <w:rPr>
          <w:rFonts w:hint="eastAsia" w:ascii="仿宋" w:hAnsi="仿宋" w:eastAsia="仿宋" w:cs="仿宋"/>
          <w:color w:val="auto"/>
          <w:sz w:val="32"/>
          <w:szCs w:val="32"/>
          <w:u w:val="none"/>
          <w:lang w:val="en-US" w:eastAsia="zh-CN"/>
        </w:rPr>
        <w:t>评审材料</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专家抽取记录、</w:t>
      </w:r>
      <w:r>
        <w:rPr>
          <w:rFonts w:hint="eastAsia" w:ascii="仿宋" w:hAnsi="仿宋" w:eastAsia="仿宋" w:cs="仿宋"/>
          <w:color w:val="auto"/>
          <w:sz w:val="32"/>
          <w:szCs w:val="32"/>
          <w:u w:val="none"/>
        </w:rPr>
        <w:t>专家</w:t>
      </w:r>
      <w:r>
        <w:rPr>
          <w:rFonts w:hint="eastAsia" w:ascii="仿宋" w:hAnsi="仿宋" w:eastAsia="仿宋" w:cs="仿宋"/>
          <w:color w:val="auto"/>
          <w:sz w:val="32"/>
          <w:szCs w:val="32"/>
          <w:u w:val="none"/>
          <w:lang w:val="en-US" w:eastAsia="zh-CN"/>
        </w:rPr>
        <w:t>修改</w:t>
      </w:r>
      <w:r>
        <w:rPr>
          <w:rFonts w:hint="eastAsia" w:ascii="仿宋" w:hAnsi="仿宋" w:eastAsia="仿宋" w:cs="仿宋"/>
          <w:color w:val="auto"/>
          <w:sz w:val="32"/>
          <w:szCs w:val="32"/>
          <w:u w:val="none"/>
        </w:rPr>
        <w:t>意见、</w:t>
      </w:r>
      <w:r>
        <w:rPr>
          <w:rFonts w:hint="eastAsia" w:ascii="仿宋" w:hAnsi="仿宋" w:eastAsia="仿宋" w:cs="仿宋"/>
          <w:color w:val="auto"/>
          <w:sz w:val="32"/>
          <w:szCs w:val="32"/>
          <w:u w:val="none"/>
          <w:lang w:val="en-US" w:eastAsia="zh-CN"/>
        </w:rPr>
        <w:t>编制单位修改说明</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评审意见等</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经专家组长签字确认后，</w:t>
      </w:r>
      <w:r>
        <w:rPr>
          <w:rFonts w:hint="eastAsia" w:ascii="仿宋" w:hAnsi="仿宋" w:eastAsia="仿宋" w:cs="仿宋"/>
          <w:color w:val="auto"/>
          <w:sz w:val="32"/>
          <w:szCs w:val="32"/>
          <w:u w:val="none"/>
        </w:rPr>
        <w:t>完成档案</w:t>
      </w:r>
      <w:r>
        <w:rPr>
          <w:rFonts w:hint="eastAsia" w:ascii="仿宋" w:hAnsi="仿宋" w:eastAsia="仿宋" w:cs="仿宋"/>
          <w:color w:val="auto"/>
          <w:sz w:val="32"/>
          <w:szCs w:val="32"/>
          <w:u w:val="none"/>
          <w:lang w:val="en-US" w:eastAsia="zh-CN"/>
        </w:rPr>
        <w:t>保管</w:t>
      </w:r>
      <w:r>
        <w:rPr>
          <w:rFonts w:hint="eastAsia" w:ascii="仿宋" w:hAnsi="仿宋" w:eastAsia="仿宋" w:cs="仿宋"/>
          <w:color w:val="auto"/>
          <w:sz w:val="32"/>
          <w:szCs w:val="32"/>
          <w:u w:val="none"/>
        </w:rPr>
        <w:t>归档工作。</w:t>
      </w:r>
    </w:p>
    <w:p>
      <w:pPr>
        <w:keepNext w:val="0"/>
        <w:keepLines w:val="0"/>
        <w:pageBreakBefore w:val="0"/>
        <w:widowControl w:val="0"/>
        <w:numPr>
          <w:ilvl w:val="0"/>
          <w:numId w:val="0"/>
        </w:numPr>
        <w:kinsoku/>
        <w:wordWrap/>
        <w:overflowPunct/>
        <w:topLinePunct w:val="0"/>
        <w:autoSpaceDE/>
        <w:autoSpaceDN/>
        <w:bidi w:val="0"/>
        <w:adjustRightInd/>
        <w:ind w:left="0" w:leftChars="0" w:firstLine="643" w:firstLineChars="200"/>
        <w:textAlignment w:val="auto"/>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三、加强监督管理工作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一）</w:t>
      </w:r>
      <w:r>
        <w:rPr>
          <w:rFonts w:hint="eastAsia" w:ascii="仿宋" w:hAnsi="仿宋" w:eastAsia="仿宋" w:cs="仿宋"/>
          <w:color w:val="auto"/>
          <w:sz w:val="32"/>
          <w:szCs w:val="32"/>
          <w:u w:val="none"/>
        </w:rPr>
        <w:t>评审机构工作人员及评审专家须严格遵守法律法规、保密规定及廉洁纪律，不得玩忽职守、徇私舞弊或干扰评审工作。对违规人员依法依规严肃处理。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二）</w:t>
      </w:r>
      <w:r>
        <w:rPr>
          <w:rFonts w:hint="eastAsia" w:ascii="仿宋" w:hAnsi="仿宋" w:eastAsia="仿宋" w:cs="仿宋"/>
          <w:color w:val="auto"/>
          <w:sz w:val="32"/>
          <w:szCs w:val="32"/>
          <w:u w:val="none"/>
        </w:rPr>
        <w:t>评审机构</w:t>
      </w:r>
      <w:r>
        <w:rPr>
          <w:rFonts w:hint="eastAsia" w:ascii="仿宋" w:hAnsi="仿宋" w:eastAsia="仿宋" w:cs="仿宋"/>
          <w:color w:val="auto"/>
          <w:sz w:val="32"/>
          <w:szCs w:val="32"/>
          <w:u w:val="none"/>
          <w:lang w:val="en-US" w:eastAsia="zh-CN"/>
        </w:rPr>
        <w:t>定期</w:t>
      </w:r>
      <w:r>
        <w:rPr>
          <w:rFonts w:hint="eastAsia" w:ascii="仿宋" w:hAnsi="仿宋" w:eastAsia="仿宋" w:cs="仿宋"/>
          <w:color w:val="auto"/>
          <w:sz w:val="32"/>
          <w:szCs w:val="32"/>
          <w:u w:val="none"/>
        </w:rPr>
        <w:t>组织专家</w:t>
      </w:r>
      <w:r>
        <w:rPr>
          <w:rFonts w:hint="eastAsia" w:ascii="仿宋" w:hAnsi="仿宋" w:eastAsia="仿宋" w:cs="仿宋"/>
          <w:color w:val="auto"/>
          <w:sz w:val="32"/>
          <w:szCs w:val="32"/>
          <w:u w:val="none"/>
          <w:lang w:val="en-US" w:eastAsia="zh-CN"/>
        </w:rPr>
        <w:t>开展</w:t>
      </w:r>
      <w:r>
        <w:rPr>
          <w:rFonts w:hint="eastAsia" w:ascii="仿宋" w:hAnsi="仿宋" w:eastAsia="仿宋" w:cs="仿宋"/>
          <w:color w:val="auto"/>
          <w:sz w:val="32"/>
          <w:szCs w:val="32"/>
          <w:u w:val="none"/>
        </w:rPr>
        <w:t>业务培训与职业道德教育，提升专家综合素养。</w:t>
      </w:r>
      <w:r>
        <w:rPr>
          <w:rFonts w:hint="eastAsia" w:ascii="仿宋" w:hAnsi="仿宋" w:eastAsia="仿宋" w:cs="仿宋"/>
          <w:color w:val="auto"/>
          <w:sz w:val="32"/>
          <w:szCs w:val="32"/>
          <w:u w:val="none"/>
          <w:lang w:val="en-US" w:eastAsia="zh-CN"/>
        </w:rPr>
        <w:t>对违反保密规定、人为干扰评审结果、评审结论与事实不符或不符合相关政策法规及规范标准要求的专家，一经发现，立即公告除名。</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（三）评审机构不定期邀请国家级评审专家，对省级评审项目进行复核，指导省级评审工作，以提高评审质量；发现问题及时纠正。</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四）</w:t>
      </w:r>
      <w:r>
        <w:rPr>
          <w:rFonts w:hint="eastAsia" w:ascii="仿宋" w:hAnsi="仿宋" w:eastAsia="仿宋" w:cs="仿宋"/>
          <w:color w:val="auto"/>
          <w:sz w:val="32"/>
          <w:szCs w:val="32"/>
          <w:u w:val="none"/>
        </w:rPr>
        <w:t>评审费用纳入评审机构部门预算，按规定标准支付专家劳务报酬，不得向矿业权人或编制单位收取任何额外费用。</w:t>
      </w:r>
    </w:p>
    <w:p>
      <w:pPr>
        <w:pStyle w:val="2"/>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（五）</w:t>
      </w:r>
      <w:r>
        <w:rPr>
          <w:rFonts w:hint="eastAsia" w:ascii="仿宋" w:hAnsi="仿宋" w:eastAsia="仿宋" w:cs="仿宋"/>
          <w:color w:val="auto"/>
          <w:sz w:val="32"/>
          <w:szCs w:val="32"/>
          <w:u w:val="none"/>
          <w:lang w:eastAsia="zh-CN"/>
        </w:rPr>
        <w:t>矿业</w:t>
      </w:r>
      <w:r>
        <w:rPr>
          <w:rFonts w:hint="eastAsia" w:ascii="仿宋" w:hAnsi="仿宋" w:eastAsia="仿宋" w:cs="仿宋"/>
          <w:color w:val="auto"/>
          <w:sz w:val="32"/>
          <w:szCs w:val="32"/>
          <w:u w:val="none"/>
        </w:rPr>
        <w:t>权人可自行编制或者委托有关机构编制勘查</w:t>
      </w:r>
      <w:r>
        <w:rPr>
          <w:rFonts w:hint="eastAsia" w:ascii="仿宋" w:hAnsi="仿宋" w:eastAsia="仿宋" w:cs="仿宋"/>
          <w:color w:val="auto"/>
          <w:sz w:val="32"/>
          <w:szCs w:val="32"/>
          <w:u w:val="none"/>
          <w:lang w:eastAsia="zh-CN"/>
        </w:rPr>
        <w:t>方案、开采方案</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管理机关不得指定特定中介机构或个人提供服务。</w:t>
      </w:r>
      <w:r>
        <w:rPr>
          <w:rFonts w:hint="eastAsia" w:ascii="仿宋" w:hAnsi="仿宋" w:eastAsia="仿宋" w:cs="仿宋"/>
          <w:color w:val="auto"/>
          <w:sz w:val="32"/>
          <w:szCs w:val="32"/>
          <w:u w:val="none"/>
        </w:rPr>
        <w:t>勘查</w:t>
      </w:r>
      <w:r>
        <w:rPr>
          <w:rFonts w:hint="eastAsia" w:ascii="仿宋" w:hAnsi="仿宋" w:eastAsia="仿宋" w:cs="仿宋"/>
          <w:color w:val="auto"/>
          <w:sz w:val="32"/>
          <w:szCs w:val="32"/>
          <w:u w:val="none"/>
          <w:lang w:eastAsia="zh-CN"/>
        </w:rPr>
        <w:t>方案、开采方案</w:t>
      </w:r>
      <w:r>
        <w:rPr>
          <w:rFonts w:hint="eastAsia" w:ascii="仿宋" w:hAnsi="仿宋" w:eastAsia="仿宋" w:cs="仿宋"/>
          <w:color w:val="auto"/>
          <w:sz w:val="32"/>
          <w:szCs w:val="32"/>
          <w:u w:val="none"/>
        </w:rPr>
        <w:t>应</w:t>
      </w:r>
      <w:r>
        <w:rPr>
          <w:rFonts w:hint="eastAsia" w:ascii="仿宋" w:hAnsi="仿宋" w:eastAsia="仿宋" w:cs="仿宋"/>
          <w:color w:val="auto"/>
          <w:sz w:val="32"/>
          <w:szCs w:val="32"/>
          <w:u w:val="none"/>
          <w:lang w:eastAsia="zh-CN"/>
        </w:rPr>
        <w:t>当按照矿业权出让合同要求、相关标准、技术规范，以及</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勘查方案临时</w:t>
      </w:r>
      <w:r>
        <w:rPr>
          <w:rFonts w:hint="eastAsia" w:ascii="仿宋" w:hAnsi="仿宋" w:eastAsia="仿宋" w:cs="仿宋"/>
          <w:color w:val="auto"/>
          <w:sz w:val="32"/>
          <w:szCs w:val="32"/>
          <w:u w:val="none"/>
        </w:rPr>
        <w:t>编制</w:t>
      </w:r>
      <w:r>
        <w:rPr>
          <w:rFonts w:hint="eastAsia" w:ascii="仿宋" w:hAnsi="仿宋" w:eastAsia="仿宋" w:cs="仿宋"/>
          <w:color w:val="auto"/>
          <w:sz w:val="32"/>
          <w:szCs w:val="32"/>
          <w:u w:val="none"/>
          <w:lang w:eastAsia="zh-CN"/>
        </w:rPr>
        <w:t>指南</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《开采方案临时</w:t>
      </w:r>
      <w:r>
        <w:rPr>
          <w:rFonts w:hint="eastAsia" w:ascii="仿宋" w:hAnsi="仿宋" w:eastAsia="仿宋" w:cs="仿宋"/>
          <w:color w:val="auto"/>
          <w:sz w:val="32"/>
          <w:szCs w:val="32"/>
          <w:u w:val="none"/>
        </w:rPr>
        <w:t>编制</w:t>
      </w:r>
      <w:r>
        <w:rPr>
          <w:rFonts w:hint="eastAsia" w:ascii="仿宋" w:hAnsi="仿宋" w:eastAsia="仿宋" w:cs="仿宋"/>
          <w:color w:val="auto"/>
          <w:sz w:val="32"/>
          <w:szCs w:val="32"/>
          <w:u w:val="none"/>
          <w:lang w:eastAsia="zh-CN"/>
        </w:rPr>
        <w:t>指南》的格式和内容要求</w:t>
      </w:r>
      <w:r>
        <w:rPr>
          <w:rFonts w:hint="eastAsia" w:ascii="仿宋" w:hAnsi="仿宋" w:eastAsia="仿宋" w:cs="仿宋"/>
          <w:color w:val="auto"/>
          <w:sz w:val="32"/>
          <w:szCs w:val="32"/>
          <w:u w:val="none"/>
        </w:rPr>
        <w:t>编制。</w:t>
      </w:r>
    </w:p>
    <w:p>
      <w:pPr>
        <w:pStyle w:val="2"/>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i w:val="0"/>
          <w:sz w:val="32"/>
          <w:szCs w:val="32"/>
          <w:u w:val="none"/>
          <w:lang w:eastAsia="zh-CN"/>
        </w:rPr>
        <w:t>矿业</w:t>
      </w:r>
      <w:r>
        <w:rPr>
          <w:rFonts w:hint="eastAsia" w:ascii="仿宋" w:hAnsi="仿宋" w:eastAsia="仿宋" w:cs="仿宋"/>
          <w:sz w:val="32"/>
          <w:szCs w:val="32"/>
        </w:rPr>
        <w:t>权人对勘查</w:t>
      </w:r>
      <w:r>
        <w:rPr>
          <w:rFonts w:hint="eastAsia" w:ascii="仿宋" w:hAnsi="仿宋" w:eastAsia="仿宋" w:cs="仿宋"/>
          <w:sz w:val="32"/>
          <w:szCs w:val="32"/>
          <w:lang w:eastAsia="zh-CN"/>
        </w:rPr>
        <w:t>方案、开采方案</w:t>
      </w:r>
      <w:r>
        <w:rPr>
          <w:rFonts w:hint="eastAsia" w:ascii="仿宋" w:hAnsi="仿宋" w:eastAsia="仿宋" w:cs="仿宋"/>
          <w:sz w:val="32"/>
          <w:szCs w:val="32"/>
        </w:rPr>
        <w:t>的真实性负责。勘查方案不得包含涉密信息；开采方案涉及国家秘密的，应当标注密级。申请人应对提交的资料进行保密审查并对审查结果负责。</w:t>
      </w:r>
      <w:r>
        <w:rPr>
          <w:rFonts w:hint="eastAsia" w:ascii="仿宋" w:hAnsi="仿宋" w:eastAsia="仿宋" w:cs="仿宋"/>
          <w:sz w:val="32"/>
          <w:szCs w:val="32"/>
          <w:lang w:eastAsia="zh-CN"/>
        </w:rPr>
        <w:t>涉及商业秘密的，应当说明。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u w:val="none"/>
          <w:shd w:val="clear" w:color="auto" w:fill="FFFFFF"/>
        </w:rPr>
        <w:t>编制单位应加强技术培训，保证成果质量</w:t>
      </w:r>
      <w:r>
        <w:rPr>
          <w:rFonts w:hint="eastAsia" w:ascii="仿宋" w:hAnsi="仿宋" w:eastAsia="仿宋" w:cs="仿宋"/>
          <w:color w:val="auto"/>
          <w:sz w:val="32"/>
          <w:szCs w:val="32"/>
          <w:u w:val="none"/>
          <w:shd w:val="clear" w:color="auto" w:fill="FFFFFF"/>
          <w:lang w:eastAsia="zh-CN"/>
        </w:rPr>
        <w:t>。</w:t>
      </w:r>
      <w:r>
        <w:rPr>
          <w:rFonts w:hint="eastAsia" w:ascii="仿宋" w:hAnsi="仿宋" w:eastAsia="仿宋" w:cs="仿宋"/>
          <w:color w:val="auto"/>
          <w:sz w:val="32"/>
          <w:szCs w:val="32"/>
          <w:u w:val="none"/>
        </w:rPr>
        <w:t>评审机构</w:t>
      </w:r>
      <w:r>
        <w:rPr>
          <w:rFonts w:hint="eastAsia" w:ascii="仿宋" w:hAnsi="仿宋" w:eastAsia="仿宋" w:cs="仿宋"/>
          <w:color w:val="auto"/>
          <w:sz w:val="32"/>
          <w:szCs w:val="32"/>
          <w:u w:val="none"/>
          <w:lang w:eastAsia="zh-CN"/>
        </w:rPr>
        <w:t>根据</w:t>
      </w:r>
      <w:r>
        <w:rPr>
          <w:rFonts w:hint="eastAsia" w:ascii="仿宋" w:hAnsi="仿宋" w:eastAsia="仿宋" w:cs="仿宋"/>
          <w:color w:val="auto"/>
          <w:sz w:val="32"/>
          <w:szCs w:val="32"/>
          <w:u w:val="none"/>
        </w:rPr>
        <w:t>编制质量及评审不予通过情况，对1年内累计2次因质量问题</w:t>
      </w:r>
      <w:r>
        <w:rPr>
          <w:rFonts w:hint="eastAsia" w:ascii="仿宋" w:hAnsi="仿宋" w:eastAsia="仿宋" w:cs="仿宋"/>
          <w:color w:val="auto"/>
          <w:sz w:val="32"/>
          <w:szCs w:val="32"/>
          <w:u w:val="none"/>
          <w:lang w:val="en-US" w:eastAsia="zh-CN"/>
        </w:rPr>
        <w:t>评审不予通过</w:t>
      </w:r>
      <w:r>
        <w:rPr>
          <w:rFonts w:hint="eastAsia" w:ascii="仿宋" w:hAnsi="仿宋" w:eastAsia="仿宋" w:cs="仿宋"/>
          <w:color w:val="auto"/>
          <w:sz w:val="32"/>
          <w:szCs w:val="32"/>
          <w:u w:val="none"/>
        </w:rPr>
        <w:t>的编制单位及人员，在</w:t>
      </w:r>
      <w:r>
        <w:rPr>
          <w:rFonts w:hint="eastAsia" w:ascii="仿宋" w:hAnsi="仿宋" w:eastAsia="仿宋" w:cs="仿宋"/>
          <w:color w:val="auto"/>
          <w:sz w:val="32"/>
          <w:szCs w:val="32"/>
          <w:u w:val="none"/>
          <w:lang w:val="en-US" w:eastAsia="zh-CN"/>
        </w:rPr>
        <w:t>省自然资源</w:t>
      </w:r>
      <w:r>
        <w:rPr>
          <w:rFonts w:hint="eastAsia" w:ascii="仿宋" w:hAnsi="仿宋" w:eastAsia="仿宋" w:cs="仿宋"/>
          <w:color w:val="auto"/>
          <w:sz w:val="32"/>
          <w:szCs w:val="32"/>
          <w:u w:val="none"/>
        </w:rPr>
        <w:t>厅网站公告，1年内不再接收其评审申请。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u w:val="none"/>
        </w:rPr>
        <w:t>对采取欺骗、贿赂等不正当手段或弄虚作假骗取评审通过的，一经查实，由评审机构撤销评审结果，将相关</w:t>
      </w:r>
      <w:r>
        <w:rPr>
          <w:rFonts w:hint="eastAsia" w:ascii="仿宋" w:hAnsi="仿宋" w:eastAsia="仿宋" w:cs="仿宋"/>
          <w:sz w:val="32"/>
          <w:szCs w:val="32"/>
        </w:rPr>
        <w:t>单位及人员纳入失信“黑名单”，依法追究法律责任。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四、明确审查重点</w:t>
      </w:r>
    </w:p>
    <w:p>
      <w:pPr>
        <w:pStyle w:val="2"/>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仿宋" w:hAnsi="仿宋" w:eastAsia="仿宋" w:cs="仿宋"/>
          <w:color w:val="000000"/>
          <w:kern w:val="0"/>
          <w:sz w:val="32"/>
          <w:szCs w:val="32"/>
          <w:highlight w:val="none"/>
          <w:lang w:val="en-US" w:eastAsia="zh-CN"/>
        </w:rPr>
      </w:pPr>
      <w:r>
        <w:rPr>
          <w:rFonts w:hint="eastAsia" w:ascii="仿宋" w:hAnsi="仿宋" w:eastAsia="仿宋" w:cs="仿宋"/>
          <w:sz w:val="32"/>
          <w:szCs w:val="32"/>
          <w:lang w:val="en-US" w:eastAsia="zh-CN"/>
        </w:rPr>
        <w:t>省自然资源厅加强对勘查方案、开采方案评审工作的管理。评审单位应明确</w:t>
      </w:r>
      <w:r>
        <w:rPr>
          <w:rFonts w:hint="eastAsia" w:ascii="仿宋" w:hAnsi="仿宋" w:eastAsia="仿宋" w:cs="仿宋"/>
          <w:sz w:val="32"/>
          <w:szCs w:val="32"/>
          <w:lang w:eastAsia="zh-CN"/>
        </w:rPr>
        <w:t>评审</w:t>
      </w:r>
      <w:r>
        <w:rPr>
          <w:rFonts w:hint="eastAsia" w:ascii="仿宋" w:hAnsi="仿宋" w:eastAsia="仿宋" w:cs="仿宋"/>
          <w:sz w:val="32"/>
          <w:szCs w:val="32"/>
        </w:rPr>
        <w:t>程序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评审制度、评审人员及专业等，</w:t>
      </w:r>
      <w:r>
        <w:rPr>
          <w:rFonts w:hint="eastAsia" w:ascii="仿宋" w:hAnsi="仿宋" w:eastAsia="仿宋" w:cs="仿宋"/>
          <w:sz w:val="32"/>
          <w:szCs w:val="32"/>
          <w:highlight w:val="none"/>
          <w:lang w:val="en-US" w:eastAsia="zh-CN"/>
        </w:rPr>
        <w:t>聚焦勘查工作合法合规部署、</w:t>
      </w:r>
      <w:r>
        <w:rPr>
          <w:rFonts w:hint="eastAsia" w:ascii="仿宋" w:hAnsi="仿宋" w:eastAsia="仿宋" w:cs="仿宋"/>
          <w:color w:val="000000"/>
          <w:kern w:val="0"/>
          <w:sz w:val="32"/>
          <w:szCs w:val="32"/>
          <w:highlight w:val="none"/>
        </w:rPr>
        <w:t>开采区域科学合理设置</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rPr>
        <w:t>资源合理开采和节约集约利用</w:t>
      </w:r>
      <w:r>
        <w:rPr>
          <w:rFonts w:hint="eastAsia" w:ascii="仿宋" w:hAnsi="仿宋" w:eastAsia="仿宋" w:cs="仿宋"/>
          <w:color w:val="000000"/>
          <w:kern w:val="0"/>
          <w:sz w:val="32"/>
          <w:szCs w:val="32"/>
          <w:highlight w:val="none"/>
          <w:lang w:eastAsia="zh-CN"/>
        </w:rPr>
        <w:t>等方面</w:t>
      </w:r>
      <w:r>
        <w:rPr>
          <w:rFonts w:hint="eastAsia" w:ascii="仿宋" w:hAnsi="仿宋" w:eastAsia="仿宋" w:cs="仿宋"/>
          <w:color w:val="000000"/>
          <w:kern w:val="0"/>
          <w:sz w:val="32"/>
          <w:szCs w:val="32"/>
          <w:highlight w:val="none"/>
        </w:rPr>
        <w:t>，严把</w:t>
      </w:r>
      <w:r>
        <w:rPr>
          <w:rFonts w:hint="eastAsia" w:ascii="仿宋" w:hAnsi="仿宋" w:eastAsia="仿宋" w:cs="仿宋"/>
          <w:color w:val="000000"/>
          <w:kern w:val="0"/>
          <w:sz w:val="32"/>
          <w:szCs w:val="32"/>
          <w:highlight w:val="none"/>
          <w:lang w:eastAsia="zh-CN"/>
        </w:rPr>
        <w:t>评审</w:t>
      </w:r>
      <w:r>
        <w:rPr>
          <w:rFonts w:hint="eastAsia" w:ascii="仿宋" w:hAnsi="仿宋" w:eastAsia="仿宋" w:cs="仿宋"/>
          <w:color w:val="000000"/>
          <w:kern w:val="0"/>
          <w:sz w:val="32"/>
          <w:szCs w:val="32"/>
          <w:highlight w:val="none"/>
        </w:rPr>
        <w:t>质量，提高</w:t>
      </w:r>
      <w:r>
        <w:rPr>
          <w:rFonts w:hint="eastAsia" w:ascii="仿宋" w:hAnsi="仿宋" w:eastAsia="仿宋" w:cs="仿宋"/>
          <w:color w:val="000000"/>
          <w:kern w:val="0"/>
          <w:sz w:val="32"/>
          <w:szCs w:val="32"/>
          <w:highlight w:val="none"/>
          <w:lang w:eastAsia="zh-CN"/>
        </w:rPr>
        <w:t>评审</w:t>
      </w:r>
      <w:r>
        <w:rPr>
          <w:rFonts w:hint="eastAsia" w:ascii="仿宋" w:hAnsi="仿宋" w:eastAsia="仿宋" w:cs="仿宋"/>
          <w:color w:val="000000"/>
          <w:kern w:val="0"/>
          <w:sz w:val="32"/>
          <w:szCs w:val="32"/>
          <w:highlight w:val="none"/>
        </w:rPr>
        <w:t>效率。</w:t>
      </w:r>
      <w:r>
        <w:rPr>
          <w:rFonts w:hint="eastAsia" w:ascii="仿宋" w:hAnsi="仿宋" w:eastAsia="仿宋" w:cs="仿宋"/>
          <w:color w:val="000000"/>
          <w:kern w:val="0"/>
          <w:sz w:val="32"/>
          <w:szCs w:val="32"/>
          <w:highlight w:val="none"/>
          <w:lang w:val="en-US" w:eastAsia="zh-CN"/>
        </w:rPr>
        <w:t>评审专家需在评审意见中基于审查要点及注意事项给出明确结论</w:t>
      </w:r>
      <w:r>
        <w:rPr>
          <w:rFonts w:hint="eastAsia" w:ascii="仿宋" w:hAnsi="仿宋" w:eastAsia="仿宋" w:cs="仿宋"/>
          <w:color w:val="000000"/>
          <w:kern w:val="0"/>
          <w:sz w:val="32"/>
          <w:szCs w:val="32"/>
          <w:highlight w:val="none"/>
        </w:rPr>
        <w:t>。</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（一）评审材料合规性审查</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1.相关证照审查</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申请单位营业执照、矿业权（许可）证齐全有效且符合相关规定；编制单位营业执照、相关技术人员职称证齐全且在有效期内，技术人员专业构成需与方案编制内容相匹配，覆盖方案涉及的技术领域。</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2.相关要件审查</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核查意见。评审材料须附自然资源主管部门近一年内出具的核查意见。</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相关主管部门意见。矿业权涉及各级各类保扩区、城镇、公路、铁路、河流、村庄、大型基础设施，须符合相关管控要求，并取得相应主管部门出具的明确意见。</w:t>
      </w:r>
    </w:p>
    <w:p>
      <w:pPr>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（二）勘查方案技术审查注意事项</w:t>
      </w:r>
    </w:p>
    <w:p>
      <w:p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1.保留转延续</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已办理保留的探矿权，因政策变化导致勘查工作程度要求提高等非矿业权人自身原因不能转采矿权，需继续开展勘查工作的，可申请探矿权延续。</w:t>
      </w:r>
    </w:p>
    <w:p>
      <w:p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2.延续扣减面积</w:t>
      </w:r>
    </w:p>
    <w:p>
      <w:p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申请探矿权延续登记时应当扣减勘查许可证载明面积的20%，非油气已提交资源量的范围/油气已提交探明地质储量的范围不计入扣减基数，已设采矿权深部或上部勘查不扣减面积。</w:t>
      </w:r>
    </w:p>
    <w:p>
      <w:p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3.上期方案执行情况</w:t>
      </w:r>
    </w:p>
    <w:p>
      <w:pPr>
        <w:ind w:firstLine="64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对上一期方案完成的具体工作量（特别是实务工作开展情况）、投入资金、是否满足勘查阶段对应的最低勘查投入要求等相关内容进行审查。</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（三）开采方案技术审查注意事项</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1.邻矿协议审查</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矿业活动影响范围内的相邻矿山须签订邻矿协议；改扩建项目须重新签订。</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2.地质资料审查</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经自然资源主管部门评审备案的地质报告或储量核实报告、当年或上一年度矿山储量年报可作为编制开采方案的储量依据。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一期矿产资源储量核实报告较已评审备案的变化量不超过30%，经专家论证确认数据详实可靠、勘查程度达到详查（含）以上级别，且申请人作出书面承诺（承诺当年矿山储量年报以新一期矿产资源储量报告为基数）的，可作为编制开采方案的储量依据。</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3.开采区域审查</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立、扩大开采区域，不得与已设矿业权垂直投影范围重叠（自然资源规〔2023〕4号文允许的情况除外）；根据资源储量估算范围、井口装置、输油（气）管理（外输管线除外）、集输站、井巷工程设施分布范围或者露天剥离范围的立体空间区域，确定采矿权申请的开采区域</w:t>
      </w:r>
      <w:bookmarkStart w:id="0" w:name="_GoBack"/>
      <w:r>
        <w:rPr>
          <w:rFonts w:hint="eastAsia" w:ascii="仿宋" w:hAnsi="仿宋" w:eastAsia="仿宋" w:cs="仿宋"/>
          <w:sz w:val="32"/>
          <w:szCs w:val="32"/>
          <w:lang w:val="en-US" w:eastAsia="zh-CN"/>
        </w:rPr>
        <w:t>。</w:t>
      </w:r>
      <w:bookmarkEnd w:id="0"/>
      <w:r>
        <w:rPr>
          <w:rFonts w:hint="eastAsia" w:ascii="仿宋" w:hAnsi="仿宋" w:eastAsia="仿宋" w:cs="仿宋"/>
          <w:sz w:val="32"/>
          <w:szCs w:val="32"/>
          <w:lang w:val="en-US" w:eastAsia="zh-CN"/>
        </w:rPr>
        <w:t xml:space="preserve">是否符合《永久基本农田保护红线管理办法》第二十二条的要求。 </w:t>
      </w:r>
    </w:p>
    <w:p>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4.三率指标审查</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需符合国家及地方关于矿产资源开采回采率、选矿回收率、综合利用率的相关标准和要求。</w:t>
      </w:r>
    </w:p>
    <w:p>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5.新建、改扩建项目审查</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新建、改扩建金属非金属地下矿山，原则上采用充填采矿法，不能采用的应严格论证。 </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新建、改扩建项目的生产规模，应满足矿产资源规划或相关文件的最低生产规模要求。</w:t>
      </w:r>
    </w:p>
    <w:p>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6.生产系统审查</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原则上一个采矿权（采区）矿区范围内只有一个正在生产的独立生产系统，独立生产系统开采规模必须达到矿产资源规划规定的最低标准。 </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以协议出让方式取得的探矿权，探转采时需利用已设采矿权原有生产系统延伸开采。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E6B33"/>
    <w:rsid w:val="0CEA6F7C"/>
    <w:rsid w:val="1EEFF72E"/>
    <w:rsid w:val="20DE6B33"/>
    <w:rsid w:val="2BF5610E"/>
    <w:rsid w:val="2EFEB2FF"/>
    <w:rsid w:val="2F4FBB50"/>
    <w:rsid w:val="2FFF088A"/>
    <w:rsid w:val="31511475"/>
    <w:rsid w:val="382B3ED9"/>
    <w:rsid w:val="50E0273C"/>
    <w:rsid w:val="5CFBD08E"/>
    <w:rsid w:val="5F7FF6A2"/>
    <w:rsid w:val="6BEF7244"/>
    <w:rsid w:val="6EDAF853"/>
    <w:rsid w:val="73BAC681"/>
    <w:rsid w:val="7AFF3343"/>
    <w:rsid w:val="7EFE0625"/>
    <w:rsid w:val="7F6FACF6"/>
    <w:rsid w:val="7F74481F"/>
    <w:rsid w:val="7F888BA5"/>
    <w:rsid w:val="7FE7E578"/>
    <w:rsid w:val="8D67C506"/>
    <w:rsid w:val="9FE4B0A1"/>
    <w:rsid w:val="9FF7D5CC"/>
    <w:rsid w:val="9FFF3E80"/>
    <w:rsid w:val="AF9DF4BE"/>
    <w:rsid w:val="BEB704E1"/>
    <w:rsid w:val="BFDE061B"/>
    <w:rsid w:val="BFFF167B"/>
    <w:rsid w:val="BFFFE658"/>
    <w:rsid w:val="CAFD8C61"/>
    <w:rsid w:val="DB733289"/>
    <w:rsid w:val="DD5F14D9"/>
    <w:rsid w:val="DEF4157C"/>
    <w:rsid w:val="E3CF8515"/>
    <w:rsid w:val="EBFE62C9"/>
    <w:rsid w:val="EFFF5D5D"/>
    <w:rsid w:val="F5FE8D56"/>
    <w:rsid w:val="F6F6AE2D"/>
    <w:rsid w:val="F7DE2D25"/>
    <w:rsid w:val="FE87B76B"/>
    <w:rsid w:val="FEFF46CF"/>
    <w:rsid w:val="FFDB8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unhideWhenUsed/>
    <w:qFormat/>
    <w:uiPriority w:val="99"/>
    <w:pPr>
      <w:spacing w:line="240" w:lineRule="auto"/>
      <w:ind w:firstLine="420" w:firstLineChars="100"/>
    </w:pPr>
    <w:rPr>
      <w:rFonts w:ascii="Calibri" w:hAnsi="Calibri" w:eastAsia="宋体"/>
      <w:sz w:val="21"/>
      <w:szCs w:val="22"/>
    </w:r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315</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2025-08-15T09:23:00Z</dcterms:created>
  <dc:creator>军影</dc:creator>
  <cp:lastModifiedBy>user</cp:lastModifiedBy>
  <cp:lastPrinted>2025-08-29T00:17:00Z</cp:lastPrinted>
  <dcterms:modified xsi:type="dcterms:W3CDTF">2025-09-12T14:02:08Z</dcterms:modified>
  <dc:title>为贯彻落实《矿产资源法》要求，进一步提升省级矿产资源勘查实施方案、开发利用方案及矿业权协议出让可行性论证报告评审工作效率，规范流程管理，强化专家监管，相关工作调整如下。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C25E676B1BB7484094001C73C1B3643E_13</vt:lpwstr>
  </property>
  <property fmtid="{D5CDD505-2E9C-101B-9397-08002B2CF9AE}" pid="4" name="KSOTemplateDocerSaveRecord">
    <vt:lpwstr>eyJoZGlkIjoiMDljYzUzMWQ4OWI0YzBkYjYzMDRhZTY5ZjZkYmFmYTgiLCJ1c2VySWQiOiIyMjIwNzczNzkifQ==</vt:lpwstr>
  </property>
</Properties>
</file>